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DF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</w:t>
      </w:r>
      <w:r w:rsidR="00973022">
        <w:rPr>
          <w:sz w:val="28"/>
          <w:szCs w:val="28"/>
        </w:rPr>
        <w:t>3</w:t>
      </w:r>
    </w:p>
    <w:p w:rsidR="00E921DF" w:rsidRPr="005B6AB5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УТВЕРЖДЕН</w:t>
      </w:r>
    </w:p>
    <w:p w:rsidR="00E921DF" w:rsidRPr="005B6AB5" w:rsidRDefault="00E921DF" w:rsidP="00E921DF">
      <w:pPr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Pr="0023251C">
        <w:rPr>
          <w:sz w:val="28"/>
          <w:szCs w:val="28"/>
        </w:rPr>
        <w:t xml:space="preserve"> администрации</w:t>
      </w:r>
    </w:p>
    <w:p w:rsidR="00E921DF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Вятские Поляны </w:t>
      </w:r>
    </w:p>
    <w:p w:rsidR="00E921DF" w:rsidRPr="000C3BB4" w:rsidRDefault="00E921DF" w:rsidP="00E921DF">
      <w:pPr>
        <w:spacing w:after="72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040C5">
        <w:rPr>
          <w:sz w:val="28"/>
          <w:szCs w:val="28"/>
        </w:rPr>
        <w:t>12.08.2026</w:t>
      </w:r>
      <w:r w:rsidR="00B42BD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</w:t>
      </w:r>
      <w:r w:rsidR="002040C5">
        <w:rPr>
          <w:sz w:val="28"/>
          <w:szCs w:val="28"/>
        </w:rPr>
        <w:t>57-р</w:t>
      </w:r>
    </w:p>
    <w:p w:rsidR="00E921DF" w:rsidRPr="00414E79" w:rsidRDefault="00E921DF" w:rsidP="00E921DF">
      <w:pPr>
        <w:spacing w:after="480"/>
        <w:jc w:val="center"/>
        <w:rPr>
          <w:b/>
          <w:sz w:val="28"/>
        </w:rPr>
      </w:pPr>
      <w:r w:rsidRPr="00884C60">
        <w:rPr>
          <w:b/>
          <w:sz w:val="28"/>
          <w:szCs w:val="28"/>
        </w:rPr>
        <w:t xml:space="preserve">Состав </w:t>
      </w:r>
      <w:r w:rsidR="001A35B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овета (</w:t>
      </w:r>
      <w:r w:rsidR="001A35B4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таба) </w:t>
      </w:r>
      <w:r w:rsidR="00023128" w:rsidRPr="00023128">
        <w:rPr>
          <w:b/>
          <w:sz w:val="28"/>
          <w:szCs w:val="28"/>
        </w:rPr>
        <w:t xml:space="preserve">по разработке и реализации </w:t>
      </w:r>
      <w:r>
        <w:rPr>
          <w:b/>
          <w:sz w:val="28"/>
          <w:szCs w:val="28"/>
        </w:rPr>
        <w:t xml:space="preserve">муниципальной программы </w:t>
      </w:r>
      <w:r w:rsidR="00973022">
        <w:rPr>
          <w:rFonts w:eastAsia="Arial"/>
          <w:b/>
          <w:sz w:val="28"/>
          <w:szCs w:val="28"/>
          <w:lang w:bidi="ru-RU"/>
        </w:rPr>
        <w:t xml:space="preserve"> </w:t>
      </w:r>
      <w:r w:rsidR="00B42BD1">
        <w:rPr>
          <w:b/>
          <w:sz w:val="28"/>
          <w:szCs w:val="28"/>
        </w:rPr>
        <w:t>город</w:t>
      </w:r>
      <w:r w:rsidR="00973022">
        <w:rPr>
          <w:b/>
          <w:sz w:val="28"/>
          <w:szCs w:val="28"/>
        </w:rPr>
        <w:t>а</w:t>
      </w:r>
      <w:r w:rsidR="00B42BD1">
        <w:rPr>
          <w:b/>
          <w:sz w:val="28"/>
          <w:szCs w:val="28"/>
        </w:rPr>
        <w:t xml:space="preserve"> Вятские Поляны </w:t>
      </w:r>
      <w:r w:rsidR="0074065C" w:rsidRPr="00414E79">
        <w:rPr>
          <w:rFonts w:eastAsia="Arial"/>
          <w:b/>
          <w:sz w:val="28"/>
          <w:szCs w:val="28"/>
          <w:lang w:bidi="ru-RU"/>
        </w:rPr>
        <w:t>«</w:t>
      </w:r>
      <w:r w:rsidR="0074065C" w:rsidRPr="00C72F0D">
        <w:rPr>
          <w:rFonts w:eastAsia="Arial"/>
          <w:b/>
          <w:sz w:val="28"/>
          <w:szCs w:val="28"/>
          <w:lang w:bidi="ru-RU"/>
        </w:rPr>
        <w:t>Физическая культура и спорт</w:t>
      </w:r>
      <w:r w:rsidR="0074065C" w:rsidRPr="00414E79">
        <w:rPr>
          <w:rFonts w:eastAsia="Arial"/>
          <w:b/>
          <w:sz w:val="28"/>
          <w:szCs w:val="28"/>
          <w:lang w:bidi="ru-RU"/>
        </w:rPr>
        <w:t>»</w:t>
      </w:r>
      <w:r w:rsidR="00973022">
        <w:rPr>
          <w:b/>
          <w:sz w:val="28"/>
          <w:szCs w:val="28"/>
        </w:rPr>
        <w:t xml:space="preserve">                       </w:t>
      </w:r>
    </w:p>
    <w:tbl>
      <w:tblPr>
        <w:tblW w:w="9890" w:type="dxa"/>
        <w:tblLook w:val="01E0"/>
      </w:tblPr>
      <w:tblGrid>
        <w:gridCol w:w="3369"/>
        <w:gridCol w:w="425"/>
        <w:gridCol w:w="6096"/>
      </w:tblGrid>
      <w:tr w:rsidR="002279EE" w:rsidRPr="00371D1E" w:rsidTr="009D5EC3">
        <w:tc>
          <w:tcPr>
            <w:tcW w:w="3369" w:type="dxa"/>
            <w:shd w:val="clear" w:color="auto" w:fill="auto"/>
          </w:tcPr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>СЛОБОЖАНИНОВА</w:t>
            </w:r>
          </w:p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>Анна Юрьевна</w:t>
            </w:r>
          </w:p>
        </w:tc>
        <w:tc>
          <w:tcPr>
            <w:tcW w:w="425" w:type="dxa"/>
            <w:shd w:val="clear" w:color="auto" w:fill="auto"/>
          </w:tcPr>
          <w:p w:rsidR="002279EE" w:rsidRDefault="002279EE">
            <w:r w:rsidRPr="00FF5E9A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2279EE" w:rsidRPr="002279EE" w:rsidRDefault="002279EE" w:rsidP="00A853B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>заместитель главы администрации города Вятские Поляны, председатель совета (штаба);</w:t>
            </w:r>
          </w:p>
        </w:tc>
      </w:tr>
      <w:tr w:rsidR="002279EE" w:rsidRPr="00371D1E" w:rsidTr="009D5EC3">
        <w:tc>
          <w:tcPr>
            <w:tcW w:w="3369" w:type="dxa"/>
            <w:shd w:val="clear" w:color="auto" w:fill="auto"/>
          </w:tcPr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>ПОНОМАРЕВА</w:t>
            </w:r>
          </w:p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 xml:space="preserve">Екатерина Владимировна </w:t>
            </w:r>
          </w:p>
        </w:tc>
        <w:tc>
          <w:tcPr>
            <w:tcW w:w="425" w:type="dxa"/>
            <w:shd w:val="clear" w:color="auto" w:fill="auto"/>
          </w:tcPr>
          <w:p w:rsidR="002279EE" w:rsidRDefault="002279EE">
            <w:r w:rsidRPr="00FF5E9A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2279EE" w:rsidRPr="002279EE" w:rsidRDefault="002279EE" w:rsidP="00DF02FE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2279EE">
              <w:rPr>
                <w:sz w:val="28"/>
                <w:szCs w:val="28"/>
              </w:rPr>
              <w:t>начальник Управления социальной политики администрации города Вятские Поляны, секретарь совета (штаба);</w:t>
            </w:r>
          </w:p>
        </w:tc>
      </w:tr>
      <w:tr w:rsidR="002279EE" w:rsidRPr="00371D1E" w:rsidTr="009D5EC3">
        <w:tc>
          <w:tcPr>
            <w:tcW w:w="3369" w:type="dxa"/>
            <w:shd w:val="clear" w:color="auto" w:fill="auto"/>
          </w:tcPr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>АНТАКОВА</w:t>
            </w:r>
          </w:p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 xml:space="preserve">Наталья Викторовна </w:t>
            </w:r>
          </w:p>
        </w:tc>
        <w:tc>
          <w:tcPr>
            <w:tcW w:w="425" w:type="dxa"/>
            <w:shd w:val="clear" w:color="auto" w:fill="auto"/>
          </w:tcPr>
          <w:p w:rsidR="002279EE" w:rsidRDefault="002279EE">
            <w:r w:rsidRPr="00FF5E9A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2279EE" w:rsidRPr="002279EE" w:rsidRDefault="002279EE" w:rsidP="00DF02FE">
            <w:pPr>
              <w:spacing w:after="120"/>
              <w:jc w:val="both"/>
              <w:rPr>
                <w:sz w:val="28"/>
                <w:szCs w:val="28"/>
              </w:rPr>
            </w:pPr>
            <w:r w:rsidRPr="002279EE">
              <w:rPr>
                <w:sz w:val="28"/>
                <w:szCs w:val="28"/>
              </w:rPr>
              <w:t>заведующий, главный бухгалтер МКУ «Центр бюджетного сопровождения и хозяйственного обслуживания Управления образования», член совета (штаба);</w:t>
            </w:r>
          </w:p>
        </w:tc>
      </w:tr>
      <w:tr w:rsidR="002279EE" w:rsidRPr="00371D1E" w:rsidTr="009D5EC3">
        <w:tc>
          <w:tcPr>
            <w:tcW w:w="3369" w:type="dxa"/>
            <w:shd w:val="clear" w:color="auto" w:fill="auto"/>
          </w:tcPr>
          <w:p w:rsidR="002279EE" w:rsidRPr="002279EE" w:rsidRDefault="002279EE" w:rsidP="00D16558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>ГИЛЬМУТДИНОВА</w:t>
            </w:r>
          </w:p>
          <w:p w:rsidR="002279EE" w:rsidRPr="002279EE" w:rsidRDefault="002279EE" w:rsidP="00D16558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 xml:space="preserve">Разиля Рафиковна </w:t>
            </w:r>
          </w:p>
        </w:tc>
        <w:tc>
          <w:tcPr>
            <w:tcW w:w="425" w:type="dxa"/>
            <w:shd w:val="clear" w:color="auto" w:fill="auto"/>
          </w:tcPr>
          <w:p w:rsidR="002279EE" w:rsidRDefault="002279EE">
            <w:r w:rsidRPr="00FF5E9A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2279EE" w:rsidRPr="002279EE" w:rsidRDefault="002279EE" w:rsidP="00973022">
            <w:pPr>
              <w:pStyle w:val="p6"/>
              <w:spacing w:before="0" w:beforeAutospacing="0" w:after="120" w:afterAutospacing="0"/>
              <w:jc w:val="both"/>
              <w:rPr>
                <w:color w:val="000000"/>
                <w:sz w:val="28"/>
                <w:szCs w:val="28"/>
              </w:rPr>
            </w:pPr>
            <w:r w:rsidRPr="002279EE">
              <w:rPr>
                <w:sz w:val="28"/>
                <w:szCs w:val="28"/>
              </w:rPr>
              <w:t>старший инспектор – делопроизводитель Управления социальной политики города Вятские Поляны, член совета (штаба);</w:t>
            </w:r>
          </w:p>
        </w:tc>
      </w:tr>
      <w:tr w:rsidR="002279EE" w:rsidRPr="00371D1E" w:rsidTr="009D5EC3">
        <w:tc>
          <w:tcPr>
            <w:tcW w:w="3369" w:type="dxa"/>
            <w:shd w:val="clear" w:color="auto" w:fill="auto"/>
          </w:tcPr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>ТАРАСОВА</w:t>
            </w:r>
          </w:p>
          <w:p w:rsidR="002279EE" w:rsidRPr="002279EE" w:rsidRDefault="002279EE" w:rsidP="00DF02FE">
            <w:pPr>
              <w:rPr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 xml:space="preserve">Гузель Рашитовна </w:t>
            </w:r>
          </w:p>
        </w:tc>
        <w:tc>
          <w:tcPr>
            <w:tcW w:w="425" w:type="dxa"/>
            <w:shd w:val="clear" w:color="auto" w:fill="auto"/>
          </w:tcPr>
          <w:p w:rsidR="002279EE" w:rsidRDefault="002279EE">
            <w:r w:rsidRPr="00FF5E9A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2279EE" w:rsidRPr="002279EE" w:rsidRDefault="002279EE" w:rsidP="00DF02FE">
            <w:pPr>
              <w:spacing w:after="120"/>
              <w:jc w:val="both"/>
              <w:rPr>
                <w:color w:val="000000"/>
                <w:sz w:val="28"/>
                <w:szCs w:val="28"/>
                <w:highlight w:val="lightGray"/>
              </w:rPr>
            </w:pPr>
            <w:r w:rsidRPr="002279EE">
              <w:rPr>
                <w:sz w:val="28"/>
                <w:szCs w:val="28"/>
              </w:rPr>
              <w:t>начальник управления экономического развития города и информационных систем администрации города Вятские Поляны, член совета (штаба);</w:t>
            </w:r>
          </w:p>
        </w:tc>
      </w:tr>
      <w:tr w:rsidR="002279EE" w:rsidRPr="00371D1E" w:rsidTr="009D5EC3">
        <w:tc>
          <w:tcPr>
            <w:tcW w:w="3369" w:type="dxa"/>
            <w:shd w:val="clear" w:color="auto" w:fill="auto"/>
          </w:tcPr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>ФИЛИМОНОВА</w:t>
            </w:r>
          </w:p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 xml:space="preserve">Наталья Георгиевна </w:t>
            </w:r>
          </w:p>
        </w:tc>
        <w:tc>
          <w:tcPr>
            <w:tcW w:w="425" w:type="dxa"/>
            <w:shd w:val="clear" w:color="auto" w:fill="auto"/>
          </w:tcPr>
          <w:p w:rsidR="002279EE" w:rsidRDefault="002279EE">
            <w:r w:rsidRPr="00FF5E9A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2279EE" w:rsidRPr="002279EE" w:rsidRDefault="002279EE" w:rsidP="00DF02FE">
            <w:pPr>
              <w:spacing w:after="240"/>
              <w:jc w:val="both"/>
              <w:rPr>
                <w:color w:val="000000"/>
                <w:sz w:val="28"/>
                <w:szCs w:val="28"/>
              </w:rPr>
            </w:pPr>
            <w:r w:rsidRPr="002279EE">
              <w:rPr>
                <w:sz w:val="28"/>
                <w:szCs w:val="28"/>
              </w:rPr>
              <w:t xml:space="preserve">заведующий отделом – главный бухгалтер отдела бухгалтерского учета и отчетности администрации города Вятские Поляны, член совета (штаба);  </w:t>
            </w:r>
          </w:p>
        </w:tc>
      </w:tr>
      <w:tr w:rsidR="002279EE" w:rsidRPr="00371D1E" w:rsidTr="009D5EC3">
        <w:tc>
          <w:tcPr>
            <w:tcW w:w="3369" w:type="dxa"/>
            <w:shd w:val="clear" w:color="auto" w:fill="auto"/>
          </w:tcPr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>ШИРЯЕВА</w:t>
            </w:r>
          </w:p>
          <w:p w:rsidR="002279EE" w:rsidRPr="002279EE" w:rsidRDefault="002279EE" w:rsidP="00DF02FE">
            <w:pPr>
              <w:rPr>
                <w:color w:val="000000"/>
                <w:sz w:val="28"/>
                <w:szCs w:val="28"/>
              </w:rPr>
            </w:pPr>
            <w:r w:rsidRPr="002279EE">
              <w:rPr>
                <w:color w:val="000000"/>
                <w:sz w:val="28"/>
                <w:szCs w:val="28"/>
              </w:rPr>
              <w:t xml:space="preserve">Галина Павловна </w:t>
            </w:r>
          </w:p>
        </w:tc>
        <w:tc>
          <w:tcPr>
            <w:tcW w:w="425" w:type="dxa"/>
            <w:shd w:val="clear" w:color="auto" w:fill="auto"/>
          </w:tcPr>
          <w:p w:rsidR="002279EE" w:rsidRDefault="002279EE">
            <w:r w:rsidRPr="00FF5E9A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2279EE" w:rsidRPr="002279EE" w:rsidRDefault="002279EE" w:rsidP="00DF02FE">
            <w:pPr>
              <w:jc w:val="both"/>
              <w:rPr>
                <w:sz w:val="28"/>
                <w:szCs w:val="28"/>
              </w:rPr>
            </w:pPr>
            <w:r w:rsidRPr="002279EE">
              <w:rPr>
                <w:sz w:val="28"/>
                <w:szCs w:val="28"/>
              </w:rPr>
              <w:t xml:space="preserve">заместитель главы администрации, начальник Финансового управления администрации города Вятские Поляны, член совета (штаба).  </w:t>
            </w:r>
          </w:p>
        </w:tc>
      </w:tr>
    </w:tbl>
    <w:p w:rsidR="009D5EC3" w:rsidRDefault="009D5EC3" w:rsidP="009D5EC3">
      <w:pPr>
        <w:shd w:val="clear" w:color="auto" w:fill="FFFFFF"/>
        <w:tabs>
          <w:tab w:val="left" w:pos="0"/>
        </w:tabs>
        <w:ind w:right="-34"/>
        <w:jc w:val="center"/>
        <w:rPr>
          <w:color w:val="000000"/>
          <w:sz w:val="28"/>
          <w:szCs w:val="28"/>
        </w:rPr>
      </w:pPr>
    </w:p>
    <w:p w:rsidR="007E4BA5" w:rsidRPr="002279EE" w:rsidRDefault="002279EE" w:rsidP="009D5EC3">
      <w:pPr>
        <w:shd w:val="clear" w:color="auto" w:fill="FFFFFF"/>
        <w:tabs>
          <w:tab w:val="left" w:pos="0"/>
        </w:tabs>
        <w:ind w:right="-3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</w:t>
      </w:r>
    </w:p>
    <w:sectPr w:rsidR="007E4BA5" w:rsidRPr="002279EE" w:rsidSect="009D5EC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33E" w:rsidRDefault="0015533E" w:rsidP="002279EE">
      <w:r>
        <w:separator/>
      </w:r>
    </w:p>
  </w:endnote>
  <w:endnote w:type="continuationSeparator" w:id="0">
    <w:p w:rsidR="0015533E" w:rsidRDefault="0015533E" w:rsidP="00227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33E" w:rsidRDefault="0015533E" w:rsidP="002279EE">
      <w:r>
        <w:separator/>
      </w:r>
    </w:p>
  </w:footnote>
  <w:footnote w:type="continuationSeparator" w:id="0">
    <w:p w:rsidR="0015533E" w:rsidRDefault="0015533E" w:rsidP="002279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921DF"/>
    <w:rsid w:val="00023128"/>
    <w:rsid w:val="00081C11"/>
    <w:rsid w:val="00125B70"/>
    <w:rsid w:val="0015533E"/>
    <w:rsid w:val="001A35B4"/>
    <w:rsid w:val="002040C5"/>
    <w:rsid w:val="002279EE"/>
    <w:rsid w:val="002C7C57"/>
    <w:rsid w:val="00414BA5"/>
    <w:rsid w:val="0074065C"/>
    <w:rsid w:val="007E4BA5"/>
    <w:rsid w:val="007F0548"/>
    <w:rsid w:val="008A12E9"/>
    <w:rsid w:val="008E41C7"/>
    <w:rsid w:val="00926511"/>
    <w:rsid w:val="00973022"/>
    <w:rsid w:val="009D5EC3"/>
    <w:rsid w:val="00A42BE9"/>
    <w:rsid w:val="00A853BA"/>
    <w:rsid w:val="00AF2DF6"/>
    <w:rsid w:val="00B42BD1"/>
    <w:rsid w:val="00C138C8"/>
    <w:rsid w:val="00C14DCD"/>
    <w:rsid w:val="00C72F0D"/>
    <w:rsid w:val="00D16558"/>
    <w:rsid w:val="00D83D1E"/>
    <w:rsid w:val="00DC7F64"/>
    <w:rsid w:val="00E9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E921DF"/>
    <w:pPr>
      <w:spacing w:before="100" w:beforeAutospacing="1" w:after="100" w:afterAutospacing="1"/>
    </w:pPr>
    <w:rPr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2279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27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279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7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31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1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2026-08-18T05:34:00Z</cp:lastPrinted>
  <dcterms:created xsi:type="dcterms:W3CDTF">2026-08-18T07:15:00Z</dcterms:created>
  <dcterms:modified xsi:type="dcterms:W3CDTF">2026-08-18T07:15:00Z</dcterms:modified>
</cp:coreProperties>
</file>